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0CC92" w14:textId="77777777" w:rsidR="00BF318F" w:rsidRDefault="00BF318F" w:rsidP="003B35A7">
      <w:pPr>
        <w:suppressAutoHyphens/>
        <w:spacing w:after="0" w:line="240" w:lineRule="auto"/>
        <w:jc w:val="both"/>
        <w:rPr>
          <w:rFonts w:asciiTheme="minorHAnsi" w:hAnsiTheme="minorHAnsi" w:cstheme="minorHAnsi"/>
          <w:bCs/>
          <w:sz w:val="24"/>
          <w:szCs w:val="24"/>
        </w:rPr>
      </w:pPr>
    </w:p>
    <w:p w14:paraId="1860E0A6" w14:textId="12C524C8" w:rsidR="003B35A7" w:rsidRPr="00BF318F" w:rsidRDefault="007C4612" w:rsidP="004151F4">
      <w:pPr>
        <w:pStyle w:val="Titolo1"/>
        <w:tabs>
          <w:tab w:val="left" w:pos="3969"/>
        </w:tabs>
        <w:jc w:val="both"/>
        <w:rPr>
          <w:rFonts w:asciiTheme="minorHAnsi" w:hAnsiTheme="minorHAnsi" w:cstheme="minorHAnsi"/>
          <w:b/>
          <w:sz w:val="24"/>
          <w:szCs w:val="24"/>
        </w:rPr>
      </w:pPr>
      <w:r w:rsidRPr="00BF318F">
        <w:rPr>
          <w:rFonts w:asciiTheme="minorHAnsi" w:hAnsiTheme="minorHAnsi" w:cstheme="minorHAnsi"/>
          <w:b/>
          <w:sz w:val="24"/>
          <w:szCs w:val="24"/>
        </w:rPr>
        <w:t>A</w:t>
      </w:r>
      <w:r w:rsidR="00D075BE" w:rsidRPr="00BF318F">
        <w:rPr>
          <w:rFonts w:asciiTheme="minorHAnsi" w:hAnsiTheme="minorHAnsi" w:cstheme="minorHAnsi"/>
          <w:b/>
          <w:sz w:val="24"/>
          <w:szCs w:val="24"/>
        </w:rPr>
        <w:t xml:space="preserve">llegato </w:t>
      </w:r>
      <w:r w:rsidR="004E7A6D" w:rsidRPr="00BF318F">
        <w:rPr>
          <w:rFonts w:asciiTheme="minorHAnsi" w:hAnsiTheme="minorHAnsi" w:cstheme="minorHAnsi"/>
          <w:b/>
          <w:sz w:val="24"/>
          <w:szCs w:val="24"/>
        </w:rPr>
        <w:t xml:space="preserve">B </w:t>
      </w:r>
      <w:r w:rsidR="00D075BE" w:rsidRPr="00BF318F">
        <w:rPr>
          <w:rFonts w:asciiTheme="minorHAnsi" w:hAnsiTheme="minorHAnsi" w:cstheme="minorHAnsi"/>
          <w:b/>
          <w:sz w:val="24"/>
          <w:szCs w:val="24"/>
        </w:rPr>
        <w:t xml:space="preserve">Informativa Trattamento Dati Personali </w:t>
      </w:r>
    </w:p>
    <w:p w14:paraId="39CE0FB1" w14:textId="77777777" w:rsidR="004E7A6D" w:rsidRPr="00F73178" w:rsidRDefault="004E7A6D" w:rsidP="003B35A7">
      <w:pPr>
        <w:suppressAutoHyphens/>
        <w:spacing w:after="0" w:line="240" w:lineRule="auto"/>
        <w:jc w:val="both"/>
        <w:rPr>
          <w:rFonts w:asciiTheme="minorHAnsi" w:hAnsiTheme="minorHAnsi" w:cstheme="minorHAnsi"/>
          <w:bCs/>
        </w:rPr>
      </w:pPr>
    </w:p>
    <w:p w14:paraId="1A6AC7BF" w14:textId="0D7DA5E2" w:rsidR="00A46076" w:rsidRDefault="00A46076" w:rsidP="003B35A7">
      <w:pPr>
        <w:spacing w:after="0" w:line="240" w:lineRule="auto"/>
        <w:jc w:val="both"/>
        <w:rPr>
          <w:rFonts w:asciiTheme="minorHAnsi" w:hAnsiTheme="minorHAnsi" w:cstheme="minorHAnsi"/>
          <w:bCs/>
        </w:rPr>
      </w:pPr>
      <w:r w:rsidRPr="00F73178">
        <w:rPr>
          <w:rFonts w:asciiTheme="minorHAnsi" w:hAnsiTheme="minorHAnsi" w:cstheme="minorHAnsi"/>
          <w:bCs/>
        </w:rPr>
        <w:t xml:space="preserve">Ai sensi e per gli effetti degli artt. 13 e 14 del Regolamento (UE) 2016/679 (Regolamento Generale sulla Protezione dei Dati), delle disposizioni attuative di cui al </w:t>
      </w:r>
      <w:proofErr w:type="spellStart"/>
      <w:r w:rsidRPr="00F73178">
        <w:rPr>
          <w:rFonts w:asciiTheme="minorHAnsi" w:hAnsiTheme="minorHAnsi" w:cstheme="minorHAnsi"/>
          <w:bCs/>
        </w:rPr>
        <w:t>D.Lgs.</w:t>
      </w:r>
      <w:proofErr w:type="spellEnd"/>
      <w:r w:rsidRPr="00F73178">
        <w:rPr>
          <w:rFonts w:asciiTheme="minorHAnsi" w:hAnsiTheme="minorHAnsi" w:cstheme="minorHAnsi"/>
          <w:bCs/>
        </w:rPr>
        <w:t xml:space="preserve"> 30 giugno 2003, n. 196, come modificato ed integrato dal D. Lgs 10 agosto 2018, n. 101, e della DGR n. 466 del 17/07/2018. Con la presente si comunicano le seguenti informazioni relative al trattamento, di seguito analiticamente descritto, che verrà effettuato in relazione ai dati personali raccolti, nonché ai diritti che si potranno in qualsiasi momento esercitare, ai sensi della disciplina vigente</w:t>
      </w:r>
      <w:r>
        <w:rPr>
          <w:rFonts w:asciiTheme="minorHAnsi" w:hAnsiTheme="minorHAnsi" w:cstheme="minorHAnsi"/>
          <w:bCs/>
        </w:rPr>
        <w:t>.</w:t>
      </w:r>
    </w:p>
    <w:p w14:paraId="54669916" w14:textId="23AF62B7" w:rsidR="003B35A7" w:rsidRPr="00F73178" w:rsidRDefault="003B35A7" w:rsidP="003B35A7">
      <w:pPr>
        <w:spacing w:after="0" w:line="240" w:lineRule="auto"/>
        <w:jc w:val="both"/>
        <w:rPr>
          <w:rFonts w:asciiTheme="minorHAnsi" w:hAnsiTheme="minorHAnsi" w:cstheme="minorHAnsi"/>
          <w:bCs/>
        </w:rPr>
      </w:pPr>
      <w:r w:rsidRPr="00F73178">
        <w:rPr>
          <w:rFonts w:asciiTheme="minorHAnsi" w:hAnsiTheme="minorHAnsi" w:cstheme="minorHAnsi"/>
          <w:bCs/>
        </w:rPr>
        <w:t xml:space="preserve">TITOLARE DEL TRATTAMENTO, DELEGATI AL TRATTAMENTO </w:t>
      </w:r>
    </w:p>
    <w:p w14:paraId="7F0BCB76" w14:textId="22976AAF" w:rsidR="003B35A7" w:rsidRPr="00F73178" w:rsidRDefault="003B35A7" w:rsidP="003B35A7">
      <w:pPr>
        <w:spacing w:after="0" w:line="240" w:lineRule="auto"/>
        <w:jc w:val="both"/>
        <w:rPr>
          <w:rFonts w:asciiTheme="minorHAnsi" w:hAnsiTheme="minorHAnsi" w:cstheme="minorHAnsi"/>
          <w:bCs/>
        </w:rPr>
      </w:pPr>
      <w:r w:rsidRPr="00F73178">
        <w:rPr>
          <w:rFonts w:asciiTheme="minorHAnsi" w:hAnsiTheme="minorHAnsi" w:cstheme="minorHAnsi"/>
          <w:bCs/>
        </w:rPr>
        <w:t xml:space="preserve">Art.13, par.1, lett. a e art. 14, par. 1, lett. a del Regolamento (UE) 2016/679 e DGR n. 466 del 17/07/2018. Conformemente a quanto previsto dal Regolamento (UE) 2016/679, Il Titolare del trattamento è Sviluppo Campania S.p.A., con sede legale in - Via Santa Lucia 81, 80132 Napoli Tel. 08123016600 - email: info@sviluppocampania.it - PEC: sviluppocampania@legalmail.it; Il Responsabile per la Protezione dei Dati è il dott. Antonio Pirolo raggiungibile al seguente indirizzo email: </w:t>
      </w:r>
      <w:hyperlink r:id="rId7" w:history="1">
        <w:r w:rsidR="0031504D" w:rsidRPr="004C536F">
          <w:rPr>
            <w:rStyle w:val="Collegamentoipertestuale"/>
            <w:rFonts w:asciiTheme="minorHAnsi" w:hAnsiTheme="minorHAnsi" w:cstheme="minorHAnsi"/>
            <w:bCs/>
          </w:rPr>
          <w:t>privacy@sviluppocampania.it</w:t>
        </w:r>
      </w:hyperlink>
    </w:p>
    <w:p w14:paraId="02897258" w14:textId="77777777" w:rsidR="003B35A7" w:rsidRPr="00F73178" w:rsidRDefault="003B35A7" w:rsidP="003B35A7">
      <w:pPr>
        <w:spacing w:after="0" w:line="240" w:lineRule="auto"/>
        <w:jc w:val="both"/>
        <w:rPr>
          <w:rFonts w:asciiTheme="minorHAnsi" w:hAnsiTheme="minorHAnsi" w:cstheme="minorHAnsi"/>
          <w:bCs/>
        </w:rPr>
      </w:pPr>
      <w:r w:rsidRPr="00F73178">
        <w:rPr>
          <w:rFonts w:asciiTheme="minorHAnsi" w:hAnsiTheme="minorHAnsi" w:cstheme="minorHAnsi"/>
          <w:bCs/>
        </w:rPr>
        <w:t xml:space="preserve">FINALITÀ SPECIFICHE DEL TRATTAMENTO DEI DATI PERSONALI </w:t>
      </w:r>
    </w:p>
    <w:p w14:paraId="6DF452D6" w14:textId="77777777" w:rsidR="003B35A7" w:rsidRPr="00F73178" w:rsidRDefault="003B35A7" w:rsidP="003B35A7">
      <w:pPr>
        <w:spacing w:after="0" w:line="240" w:lineRule="auto"/>
        <w:jc w:val="both"/>
        <w:rPr>
          <w:rFonts w:asciiTheme="minorHAnsi" w:hAnsiTheme="minorHAnsi" w:cstheme="minorHAnsi"/>
          <w:bCs/>
        </w:rPr>
      </w:pPr>
      <w:r w:rsidRPr="00F73178">
        <w:rPr>
          <w:rFonts w:asciiTheme="minorHAnsi" w:hAnsiTheme="minorHAnsi" w:cstheme="minorHAnsi"/>
          <w:bCs/>
        </w:rPr>
        <w:t xml:space="preserve">Art.13, par.1, lett. c e art.14, par.1, lett. c del Regolamento (UE) 2016/679 </w:t>
      </w:r>
    </w:p>
    <w:p w14:paraId="511AD6C7" w14:textId="56B53198" w:rsidR="003B35A7" w:rsidRPr="00F73178" w:rsidRDefault="003B35A7" w:rsidP="003B35A7">
      <w:pPr>
        <w:spacing w:after="0" w:line="240" w:lineRule="auto"/>
        <w:jc w:val="both"/>
        <w:rPr>
          <w:rFonts w:asciiTheme="minorHAnsi" w:hAnsiTheme="minorHAnsi" w:cstheme="minorHAnsi"/>
          <w:bCs/>
        </w:rPr>
      </w:pPr>
      <w:r w:rsidRPr="00F73178">
        <w:rPr>
          <w:rFonts w:asciiTheme="minorHAnsi" w:hAnsiTheme="minorHAnsi" w:cstheme="minorHAnsi"/>
          <w:bCs/>
        </w:rPr>
        <w:t xml:space="preserve">I dati </w:t>
      </w:r>
      <w:r w:rsidR="009327F5" w:rsidRPr="00F73178">
        <w:rPr>
          <w:rFonts w:asciiTheme="minorHAnsi" w:hAnsiTheme="minorHAnsi" w:cstheme="minorHAnsi"/>
          <w:bCs/>
        </w:rPr>
        <w:t>personali, identificativi, raccolt</w:t>
      </w:r>
      <w:r w:rsidR="009009C3" w:rsidRPr="00F73178">
        <w:rPr>
          <w:rFonts w:asciiTheme="minorHAnsi" w:hAnsiTheme="minorHAnsi" w:cstheme="minorHAnsi"/>
          <w:bCs/>
        </w:rPr>
        <w:t>i</w:t>
      </w:r>
      <w:r w:rsidR="009327F5" w:rsidRPr="00F73178">
        <w:rPr>
          <w:rFonts w:asciiTheme="minorHAnsi" w:hAnsiTheme="minorHAnsi" w:cstheme="minorHAnsi"/>
          <w:bCs/>
        </w:rPr>
        <w:t>, saranno trattati esclusivamente per gestire la procedura di selezione</w:t>
      </w:r>
      <w:r w:rsidRPr="00F73178">
        <w:rPr>
          <w:rFonts w:asciiTheme="minorHAnsi" w:hAnsiTheme="minorHAnsi" w:cstheme="minorHAnsi"/>
          <w:bCs/>
        </w:rPr>
        <w:t xml:space="preserve">. </w:t>
      </w:r>
    </w:p>
    <w:p w14:paraId="0DAE6497" w14:textId="77777777" w:rsidR="003B35A7" w:rsidRPr="00F73178" w:rsidRDefault="003B35A7" w:rsidP="003B35A7">
      <w:pPr>
        <w:spacing w:after="0" w:line="240" w:lineRule="auto"/>
        <w:jc w:val="both"/>
        <w:rPr>
          <w:rFonts w:asciiTheme="minorHAnsi" w:hAnsiTheme="minorHAnsi" w:cstheme="minorHAnsi"/>
          <w:bCs/>
        </w:rPr>
      </w:pPr>
      <w:r w:rsidRPr="00F73178">
        <w:rPr>
          <w:rFonts w:asciiTheme="minorHAnsi" w:hAnsiTheme="minorHAnsi" w:cstheme="minorHAnsi"/>
          <w:bCs/>
        </w:rPr>
        <w:t>BASE GIURIDICA</w:t>
      </w:r>
    </w:p>
    <w:p w14:paraId="7655B597" w14:textId="77777777" w:rsidR="003B35A7" w:rsidRPr="00F73178" w:rsidRDefault="003B35A7" w:rsidP="003B35A7">
      <w:pPr>
        <w:spacing w:after="0" w:line="240" w:lineRule="auto"/>
        <w:jc w:val="both"/>
        <w:rPr>
          <w:rFonts w:asciiTheme="minorHAnsi" w:hAnsiTheme="minorHAnsi" w:cstheme="minorHAnsi"/>
          <w:bCs/>
        </w:rPr>
      </w:pPr>
      <w:r w:rsidRPr="00F73178">
        <w:rPr>
          <w:rFonts w:asciiTheme="minorHAnsi" w:hAnsiTheme="minorHAnsi" w:cstheme="minorHAnsi"/>
          <w:bCs/>
        </w:rPr>
        <w:t xml:space="preserve">Art.13, par.1, </w:t>
      </w:r>
      <w:proofErr w:type="spellStart"/>
      <w:r w:rsidRPr="00F73178">
        <w:rPr>
          <w:rFonts w:asciiTheme="minorHAnsi" w:hAnsiTheme="minorHAnsi" w:cstheme="minorHAnsi"/>
          <w:bCs/>
        </w:rPr>
        <w:t>lett.c</w:t>
      </w:r>
      <w:proofErr w:type="spellEnd"/>
      <w:r w:rsidRPr="00F73178">
        <w:rPr>
          <w:rFonts w:asciiTheme="minorHAnsi" w:hAnsiTheme="minorHAnsi" w:cstheme="minorHAnsi"/>
          <w:bCs/>
        </w:rPr>
        <w:t xml:space="preserve"> e art.14, par.1, </w:t>
      </w:r>
      <w:proofErr w:type="spellStart"/>
      <w:r w:rsidRPr="00F73178">
        <w:rPr>
          <w:rFonts w:asciiTheme="minorHAnsi" w:hAnsiTheme="minorHAnsi" w:cstheme="minorHAnsi"/>
          <w:bCs/>
        </w:rPr>
        <w:t>lett.c</w:t>
      </w:r>
      <w:proofErr w:type="spellEnd"/>
      <w:r w:rsidRPr="00F73178">
        <w:rPr>
          <w:rFonts w:asciiTheme="minorHAnsi" w:hAnsiTheme="minorHAnsi" w:cstheme="minorHAnsi"/>
          <w:bCs/>
        </w:rPr>
        <w:t xml:space="preserve"> del Regolamento (UE) 2016/679 e </w:t>
      </w:r>
      <w:proofErr w:type="spellStart"/>
      <w:r w:rsidRPr="00F73178">
        <w:rPr>
          <w:rFonts w:asciiTheme="minorHAnsi" w:hAnsiTheme="minorHAnsi" w:cstheme="minorHAnsi"/>
          <w:bCs/>
        </w:rPr>
        <w:t>artt</w:t>
      </w:r>
      <w:proofErr w:type="spellEnd"/>
      <w:r w:rsidRPr="00F73178">
        <w:rPr>
          <w:rFonts w:asciiTheme="minorHAnsi" w:hAnsiTheme="minorHAnsi" w:cstheme="minorHAnsi"/>
          <w:bCs/>
        </w:rPr>
        <w:t xml:space="preserve"> 2- ter e 2-sexies del </w:t>
      </w:r>
      <w:proofErr w:type="spellStart"/>
      <w:r w:rsidRPr="00F73178">
        <w:rPr>
          <w:rFonts w:asciiTheme="minorHAnsi" w:hAnsiTheme="minorHAnsi" w:cstheme="minorHAnsi"/>
          <w:bCs/>
        </w:rPr>
        <w:t>D.Lgs.</w:t>
      </w:r>
      <w:proofErr w:type="spellEnd"/>
      <w:r w:rsidRPr="00F73178">
        <w:rPr>
          <w:rFonts w:asciiTheme="minorHAnsi" w:hAnsiTheme="minorHAnsi" w:cstheme="minorHAnsi"/>
          <w:bCs/>
        </w:rPr>
        <w:t xml:space="preserve"> 30 giugno 2003, n. 196, come modificato ed integrato dal D. Lgs 10 agosto 2018, n. 101.</w:t>
      </w:r>
    </w:p>
    <w:p w14:paraId="51245FA9" w14:textId="26AAA932" w:rsidR="003B35A7" w:rsidRPr="00F73178" w:rsidRDefault="003B35A7" w:rsidP="003B35A7">
      <w:pPr>
        <w:spacing w:after="0" w:line="240" w:lineRule="auto"/>
        <w:jc w:val="both"/>
        <w:rPr>
          <w:rFonts w:asciiTheme="minorHAnsi" w:hAnsiTheme="minorHAnsi" w:cstheme="minorHAnsi"/>
          <w:bCs/>
        </w:rPr>
      </w:pPr>
      <w:r w:rsidRPr="00F73178">
        <w:rPr>
          <w:rFonts w:asciiTheme="minorHAnsi" w:hAnsiTheme="minorHAnsi" w:cstheme="minorHAnsi"/>
          <w:bCs/>
        </w:rPr>
        <w:t xml:space="preserve">Il trattamento dei dati personali per la finalità di cui </w:t>
      </w:r>
      <w:r w:rsidR="00F566CF" w:rsidRPr="00F73178">
        <w:rPr>
          <w:rFonts w:asciiTheme="minorHAnsi" w:hAnsiTheme="minorHAnsi" w:cstheme="minorHAnsi"/>
          <w:bCs/>
        </w:rPr>
        <w:t xml:space="preserve">al precedente paragrafo </w:t>
      </w:r>
      <w:r w:rsidRPr="00F73178">
        <w:rPr>
          <w:rFonts w:asciiTheme="minorHAnsi" w:hAnsiTheme="minorHAnsi" w:cstheme="minorHAnsi"/>
          <w:bCs/>
        </w:rPr>
        <w:t xml:space="preserve">si fonda sulla base legittima prevista dal Regolamento (UE) 2016/679 all’art. 6, par. 1, lett. c (“il trattamento è necessario per adempiere un obbligo legale al quale è soggetto il titolare del trattamento”), all’art. 6, par. 1, lett. e) (“il trattamento è necessario per l’esecuzione di un compito di interesse pubblico o connesso all’esercizio di pubblici poteri di cui è investito il titolare del trattamento), all’art. 6, par. 1, lett. f), nonché sulle previsioni dell’art. 2-ter del </w:t>
      </w:r>
      <w:proofErr w:type="spellStart"/>
      <w:r w:rsidRPr="00F73178">
        <w:rPr>
          <w:rFonts w:asciiTheme="minorHAnsi" w:hAnsiTheme="minorHAnsi" w:cstheme="minorHAnsi"/>
          <w:bCs/>
        </w:rPr>
        <w:t>D.Lgs.</w:t>
      </w:r>
      <w:proofErr w:type="spellEnd"/>
      <w:r w:rsidRPr="00F73178">
        <w:rPr>
          <w:rFonts w:asciiTheme="minorHAnsi" w:hAnsiTheme="minorHAnsi" w:cstheme="minorHAnsi"/>
          <w:bCs/>
        </w:rPr>
        <w:t xml:space="preserve"> 30 giugno 2003, n. 196, come modificato ed integrato dal D. Lgs 10 agosto 2018, n. 101.</w:t>
      </w:r>
    </w:p>
    <w:p w14:paraId="7B76AF55" w14:textId="77777777" w:rsidR="003B35A7" w:rsidRPr="00F73178" w:rsidRDefault="003B35A7" w:rsidP="003B35A7">
      <w:pPr>
        <w:spacing w:after="0" w:line="240" w:lineRule="auto"/>
        <w:jc w:val="both"/>
        <w:rPr>
          <w:rFonts w:asciiTheme="minorHAnsi" w:hAnsiTheme="minorHAnsi" w:cstheme="minorHAnsi"/>
          <w:bCs/>
        </w:rPr>
      </w:pPr>
      <w:r w:rsidRPr="00F73178">
        <w:rPr>
          <w:rFonts w:asciiTheme="minorHAnsi" w:hAnsiTheme="minorHAnsi" w:cstheme="minorHAnsi"/>
          <w:bCs/>
        </w:rPr>
        <w:t xml:space="preserve">NATURA E CATEGORIA DEI DATI PERSONALI TRATTATI </w:t>
      </w:r>
    </w:p>
    <w:p w14:paraId="13314106" w14:textId="77777777" w:rsidR="003B35A7" w:rsidRPr="00F73178" w:rsidRDefault="003B35A7" w:rsidP="003B35A7">
      <w:pPr>
        <w:spacing w:after="0" w:line="240" w:lineRule="auto"/>
        <w:jc w:val="both"/>
        <w:rPr>
          <w:rFonts w:asciiTheme="minorHAnsi" w:hAnsiTheme="minorHAnsi" w:cstheme="minorHAnsi"/>
          <w:bCs/>
        </w:rPr>
      </w:pPr>
      <w:r w:rsidRPr="00F73178">
        <w:rPr>
          <w:rFonts w:asciiTheme="minorHAnsi" w:hAnsiTheme="minorHAnsi" w:cstheme="minorHAnsi"/>
          <w:bCs/>
        </w:rPr>
        <w:t xml:space="preserve">Artt.4, 9 e 10 del Regolamento (UE) 2016/679 </w:t>
      </w:r>
    </w:p>
    <w:p w14:paraId="63984171" w14:textId="68439529" w:rsidR="003B35A7" w:rsidRPr="00F73178" w:rsidRDefault="003B35A7" w:rsidP="003B35A7">
      <w:pPr>
        <w:spacing w:after="0" w:line="240" w:lineRule="auto"/>
        <w:jc w:val="both"/>
        <w:rPr>
          <w:rFonts w:asciiTheme="minorHAnsi" w:hAnsiTheme="minorHAnsi" w:cstheme="minorHAnsi"/>
          <w:bCs/>
          <w:strike/>
        </w:rPr>
      </w:pPr>
      <w:r w:rsidRPr="00F73178">
        <w:rPr>
          <w:rFonts w:asciiTheme="minorHAnsi" w:hAnsiTheme="minorHAnsi" w:cstheme="minorHAnsi"/>
          <w:bCs/>
        </w:rPr>
        <w:t xml:space="preserve">Costituiscono oggetto di trattamento i seguenti dati personali, forniti </w:t>
      </w:r>
      <w:r w:rsidR="00AB3EBC" w:rsidRPr="00F73178">
        <w:rPr>
          <w:rFonts w:asciiTheme="minorHAnsi" w:hAnsiTheme="minorHAnsi" w:cstheme="minorHAnsi"/>
          <w:bCs/>
        </w:rPr>
        <w:t>volontariamente per la partecipazione all’avviso</w:t>
      </w:r>
      <w:r w:rsidRPr="00F73178">
        <w:rPr>
          <w:rFonts w:asciiTheme="minorHAnsi" w:hAnsiTheme="minorHAnsi" w:cstheme="minorHAnsi"/>
          <w:bCs/>
        </w:rPr>
        <w:t xml:space="preserve">: </w:t>
      </w:r>
      <w:r w:rsidR="00C6505B" w:rsidRPr="00F73178">
        <w:rPr>
          <w:rFonts w:asciiTheme="minorHAnsi" w:hAnsiTheme="minorHAnsi" w:cstheme="minorHAnsi"/>
          <w:bCs/>
        </w:rPr>
        <w:t>d</w:t>
      </w:r>
      <w:r w:rsidRPr="00F73178">
        <w:rPr>
          <w:rFonts w:asciiTheme="minorHAnsi" w:hAnsiTheme="minorHAnsi" w:cstheme="minorHAnsi"/>
          <w:bCs/>
        </w:rPr>
        <w:t xml:space="preserve">ati comuni identificativi (es. nome, cognome, indirizzo fisico, nazionalità, provincia e comune di residenza, telefono fisso e/o mobile, codice fiscale, indirizzo/i, e-mail, titolo di studio); Categorie particolari di dati personali, ai sensi dell’articolo 9 del Regolamento, relativi eventualmente a particolari condizioni di salute, se necessari per gli adempimenti di cui al presente </w:t>
      </w:r>
      <w:r w:rsidR="00EE2222" w:rsidRPr="00F73178">
        <w:rPr>
          <w:rFonts w:asciiTheme="minorHAnsi" w:hAnsiTheme="minorHAnsi" w:cstheme="minorHAnsi"/>
          <w:bCs/>
        </w:rPr>
        <w:t>a</w:t>
      </w:r>
      <w:r w:rsidRPr="00F73178">
        <w:rPr>
          <w:rFonts w:asciiTheme="minorHAnsi" w:hAnsiTheme="minorHAnsi" w:cstheme="minorHAnsi"/>
          <w:bCs/>
        </w:rPr>
        <w:t xml:space="preserve">vviso e comunicati dall’interessato, ai sensi dell’art. all’art. 9, par. 2, </w:t>
      </w:r>
      <w:proofErr w:type="spellStart"/>
      <w:r w:rsidRPr="00F73178">
        <w:rPr>
          <w:rFonts w:asciiTheme="minorHAnsi" w:hAnsiTheme="minorHAnsi" w:cstheme="minorHAnsi"/>
          <w:bCs/>
        </w:rPr>
        <w:t>lett.g</w:t>
      </w:r>
      <w:proofErr w:type="spellEnd"/>
      <w:r w:rsidRPr="00F73178">
        <w:rPr>
          <w:rFonts w:asciiTheme="minorHAnsi" w:hAnsiTheme="minorHAnsi" w:cstheme="minorHAnsi"/>
          <w:bCs/>
        </w:rPr>
        <w:t xml:space="preserve">). </w:t>
      </w:r>
    </w:p>
    <w:p w14:paraId="63138A14" w14:textId="77777777" w:rsidR="003B35A7" w:rsidRPr="00F73178" w:rsidRDefault="003B35A7" w:rsidP="003B35A7">
      <w:pPr>
        <w:spacing w:after="0" w:line="240" w:lineRule="auto"/>
        <w:jc w:val="both"/>
        <w:rPr>
          <w:rFonts w:asciiTheme="minorHAnsi" w:hAnsiTheme="minorHAnsi" w:cstheme="minorHAnsi"/>
          <w:bCs/>
        </w:rPr>
      </w:pPr>
      <w:r w:rsidRPr="00F73178">
        <w:rPr>
          <w:rFonts w:asciiTheme="minorHAnsi" w:hAnsiTheme="minorHAnsi" w:cstheme="minorHAnsi"/>
          <w:bCs/>
        </w:rPr>
        <w:t xml:space="preserve">MANCATA COMUNICAZIONE DEI DATI PERSONALI E CONSEGUENZE DEL RIFIUTO </w:t>
      </w:r>
    </w:p>
    <w:p w14:paraId="7FA50F08" w14:textId="77777777" w:rsidR="003B35A7" w:rsidRPr="00F73178" w:rsidRDefault="003B35A7" w:rsidP="003B35A7">
      <w:pPr>
        <w:spacing w:after="0" w:line="240" w:lineRule="auto"/>
        <w:jc w:val="both"/>
        <w:rPr>
          <w:rFonts w:asciiTheme="minorHAnsi" w:hAnsiTheme="minorHAnsi" w:cstheme="minorHAnsi"/>
          <w:bCs/>
        </w:rPr>
      </w:pPr>
      <w:r w:rsidRPr="00F73178">
        <w:rPr>
          <w:rFonts w:asciiTheme="minorHAnsi" w:hAnsiTheme="minorHAnsi" w:cstheme="minorHAnsi"/>
          <w:bCs/>
        </w:rPr>
        <w:t xml:space="preserve">Art.13, par.2, </w:t>
      </w:r>
      <w:proofErr w:type="spellStart"/>
      <w:r w:rsidRPr="00F73178">
        <w:rPr>
          <w:rFonts w:asciiTheme="minorHAnsi" w:hAnsiTheme="minorHAnsi" w:cstheme="minorHAnsi"/>
          <w:bCs/>
        </w:rPr>
        <w:t>lett.e</w:t>
      </w:r>
      <w:proofErr w:type="spellEnd"/>
      <w:r w:rsidRPr="00F73178">
        <w:rPr>
          <w:rFonts w:asciiTheme="minorHAnsi" w:hAnsiTheme="minorHAnsi" w:cstheme="minorHAnsi"/>
          <w:bCs/>
        </w:rPr>
        <w:t xml:space="preserve"> del Regolamento (UE) 2016/679/UE</w:t>
      </w:r>
    </w:p>
    <w:p w14:paraId="7A3EAA14" w14:textId="77777777" w:rsidR="003B35A7" w:rsidRPr="00F73178" w:rsidRDefault="003B35A7" w:rsidP="003B35A7">
      <w:pPr>
        <w:spacing w:after="0" w:line="240" w:lineRule="auto"/>
        <w:jc w:val="both"/>
        <w:rPr>
          <w:rFonts w:asciiTheme="minorHAnsi" w:hAnsiTheme="minorHAnsi" w:cstheme="minorHAnsi"/>
          <w:bCs/>
        </w:rPr>
      </w:pPr>
      <w:r w:rsidRPr="00F73178">
        <w:rPr>
          <w:rFonts w:asciiTheme="minorHAnsi" w:hAnsiTheme="minorHAnsi" w:cstheme="minorHAnsi"/>
          <w:bCs/>
        </w:rPr>
        <w:t xml:space="preserve"> Il conferimento dei Suoi dati personali relativi alle finalità sopra indicate ha natura obbligatoria (in quanto indispensabile ai fini dell’adempimento delle finalità istituzionali cui è preposto il Titolare); senza di esso, il Titolare non può dar luogo all'esecuzione dei suoi compiti con pregiudizio per l’erogazione delle prestazioni connesse. </w:t>
      </w:r>
    </w:p>
    <w:p w14:paraId="510FAAFD" w14:textId="106DA00B" w:rsidR="003B35A7" w:rsidRPr="00F73178" w:rsidRDefault="003B35A7" w:rsidP="003B35A7">
      <w:pPr>
        <w:spacing w:after="0" w:line="240" w:lineRule="auto"/>
        <w:jc w:val="both"/>
        <w:rPr>
          <w:rFonts w:asciiTheme="minorHAnsi" w:hAnsiTheme="minorHAnsi" w:cstheme="minorHAnsi"/>
          <w:bCs/>
        </w:rPr>
      </w:pPr>
      <w:r w:rsidRPr="00F73178">
        <w:rPr>
          <w:rFonts w:asciiTheme="minorHAnsi" w:hAnsiTheme="minorHAnsi" w:cstheme="minorHAnsi"/>
          <w:bCs/>
        </w:rPr>
        <w:t>DESTINATARI o CATEGORIE DI DESTINARI) DI DATI PERSONALI</w:t>
      </w:r>
    </w:p>
    <w:p w14:paraId="611F9123" w14:textId="37A4A25E" w:rsidR="003B35A7" w:rsidRPr="00F73178" w:rsidRDefault="003B35A7" w:rsidP="003B35A7">
      <w:pPr>
        <w:spacing w:after="0" w:line="240" w:lineRule="auto"/>
        <w:jc w:val="both"/>
        <w:rPr>
          <w:rFonts w:asciiTheme="minorHAnsi" w:hAnsiTheme="minorHAnsi" w:cstheme="minorHAnsi"/>
          <w:bCs/>
        </w:rPr>
      </w:pPr>
      <w:r w:rsidRPr="00F73178">
        <w:rPr>
          <w:rFonts w:asciiTheme="minorHAnsi" w:hAnsiTheme="minorHAnsi" w:cstheme="minorHAnsi"/>
          <w:bCs/>
        </w:rPr>
        <w:t xml:space="preserve"> Art.13, par.1, lett. e ed art.14, par.1, lett. e del Regolamento (UE) 2016/679 I dati personali non saranno diffusi. Potranno essere trattati solo da responsabili del trattamento o da dipendenti, collaboratori e consulenti che hanno ricevuto specifiche ed adeguate istruzioni ed apposite autorizzazioni. Le categorie di destinatari cui potranno essere comunicati i dati sono le seguenti: alcune Direzioni generali e ella Giunta Regionale della Campania. </w:t>
      </w:r>
      <w:r w:rsidR="00385E04">
        <w:rPr>
          <w:rFonts w:asciiTheme="minorHAnsi" w:hAnsiTheme="minorHAnsi" w:cstheme="minorHAnsi"/>
          <w:bCs/>
        </w:rPr>
        <w:t>Potranno essere diffus</w:t>
      </w:r>
      <w:r w:rsidR="0031504D">
        <w:rPr>
          <w:rFonts w:asciiTheme="minorHAnsi" w:hAnsiTheme="minorHAnsi" w:cstheme="minorHAnsi"/>
          <w:bCs/>
        </w:rPr>
        <w:t>i</w:t>
      </w:r>
      <w:r w:rsidR="00385E04">
        <w:rPr>
          <w:rFonts w:asciiTheme="minorHAnsi" w:hAnsiTheme="minorHAnsi" w:cstheme="minorHAnsi"/>
          <w:bCs/>
        </w:rPr>
        <w:t xml:space="preserve"> per ottemperare agli obblighi </w:t>
      </w:r>
      <w:r w:rsidR="009C6736">
        <w:rPr>
          <w:rFonts w:asciiTheme="minorHAnsi" w:hAnsiTheme="minorHAnsi" w:cstheme="minorHAnsi"/>
          <w:bCs/>
        </w:rPr>
        <w:t>di Trasparenza che Sviluppo Campania è tenuta a dichiarare nell’ambito delle finalità dell’avviso.</w:t>
      </w:r>
    </w:p>
    <w:p w14:paraId="130FD4C4" w14:textId="77777777" w:rsidR="003B35A7" w:rsidRPr="00F73178" w:rsidRDefault="003B35A7" w:rsidP="003B35A7">
      <w:pPr>
        <w:spacing w:after="0" w:line="240" w:lineRule="auto"/>
        <w:jc w:val="both"/>
        <w:rPr>
          <w:rFonts w:asciiTheme="minorHAnsi" w:hAnsiTheme="minorHAnsi" w:cstheme="minorHAnsi"/>
          <w:bCs/>
        </w:rPr>
      </w:pPr>
      <w:r w:rsidRPr="00F73178">
        <w:rPr>
          <w:rFonts w:asciiTheme="minorHAnsi" w:hAnsiTheme="minorHAnsi" w:cstheme="minorHAnsi"/>
          <w:bCs/>
        </w:rPr>
        <w:t xml:space="preserve">DURATA DEL TRATTAMENTO - PERIODO DI CONSERVAZIONE DEI DATI </w:t>
      </w:r>
    </w:p>
    <w:p w14:paraId="61623001" w14:textId="77777777" w:rsidR="003B35A7" w:rsidRPr="00F73178" w:rsidRDefault="003B35A7" w:rsidP="003B35A7">
      <w:pPr>
        <w:spacing w:after="0" w:line="240" w:lineRule="auto"/>
        <w:jc w:val="both"/>
        <w:rPr>
          <w:rFonts w:asciiTheme="minorHAnsi" w:hAnsiTheme="minorHAnsi" w:cstheme="minorHAnsi"/>
          <w:bCs/>
        </w:rPr>
      </w:pPr>
      <w:r w:rsidRPr="00F73178">
        <w:rPr>
          <w:rFonts w:asciiTheme="minorHAnsi" w:hAnsiTheme="minorHAnsi" w:cstheme="minorHAnsi"/>
          <w:bCs/>
        </w:rPr>
        <w:t xml:space="preserve">Art.13, par.2, lett. a e art.14, par.1, lett. a del Regolamento (UE) 2016/679 Nel rispetto dei principi di liceità, limitazione delle finalità e minimizzazione dei dati, ai sensi dell’art. 5 Regolamento (UE) 2016/679, i dati personali saranno conservati per tutta la durata delle attività finalizzate alla realizzazione della procedura di </w:t>
      </w:r>
      <w:r w:rsidRPr="00F73178">
        <w:rPr>
          <w:rFonts w:asciiTheme="minorHAnsi" w:hAnsiTheme="minorHAnsi" w:cstheme="minorHAnsi"/>
          <w:bCs/>
        </w:rPr>
        <w:lastRenderedPageBreak/>
        <w:t xml:space="preserve">avviso, i dati personali potranno essere conservati per periodi più lunghi per essere trattati esclusivamente a fini di archiviazione nel pubblico interesse, di ricerca scientifica o storica o a fini statistici, conformemente all’articolo 89, paragrafo 1, del Regolamento 2016/679/UE. </w:t>
      </w:r>
    </w:p>
    <w:p w14:paraId="0ED8772D" w14:textId="77777777" w:rsidR="003B35A7" w:rsidRPr="00F73178" w:rsidRDefault="003B35A7" w:rsidP="003B35A7">
      <w:pPr>
        <w:spacing w:after="0" w:line="240" w:lineRule="auto"/>
        <w:jc w:val="both"/>
        <w:rPr>
          <w:rFonts w:asciiTheme="minorHAnsi" w:hAnsiTheme="minorHAnsi" w:cstheme="minorHAnsi"/>
          <w:bCs/>
        </w:rPr>
      </w:pPr>
      <w:r w:rsidRPr="00F73178">
        <w:rPr>
          <w:rFonts w:asciiTheme="minorHAnsi" w:hAnsiTheme="minorHAnsi" w:cstheme="minorHAnsi"/>
          <w:bCs/>
        </w:rPr>
        <w:t>A prescindere dalla determinazione dell'interessato alla loro rimozione, i dati personali saranno in ogni caso conservati secondo i termini previsti dalla vigente normativa e/o dai regolamenti nazionali, al fine esclusivo di garantire gli adempimenti specifici, propri delle attività di competenza del Titolare. Sono fatti salvi i casi in cui si dovessero far valere in giudizio questioni afferenti alle attività di competenza del Titolare, nel qual caso i dati personali dell'Interessato, esclusivamente quelli necessari per tali finalità, saranno trattati per il tempo indispensabile al loro perseguimento.</w:t>
      </w:r>
    </w:p>
    <w:p w14:paraId="10F54185" w14:textId="77777777" w:rsidR="004E0B38" w:rsidRPr="00F73178" w:rsidRDefault="004E0B38" w:rsidP="004E0B38">
      <w:pPr>
        <w:spacing w:after="0" w:line="240" w:lineRule="auto"/>
        <w:jc w:val="both"/>
        <w:rPr>
          <w:rFonts w:asciiTheme="minorHAnsi" w:hAnsiTheme="minorHAnsi" w:cstheme="minorHAnsi"/>
          <w:bCs/>
        </w:rPr>
      </w:pPr>
      <w:r w:rsidRPr="00F73178">
        <w:rPr>
          <w:rFonts w:asciiTheme="minorHAnsi" w:hAnsiTheme="minorHAnsi" w:cstheme="minorHAnsi"/>
          <w:bCs/>
        </w:rPr>
        <w:t xml:space="preserve">DIRITTI DELL'INTERESSATO </w:t>
      </w:r>
    </w:p>
    <w:p w14:paraId="1BEFA719" w14:textId="77777777" w:rsidR="00736D62" w:rsidRDefault="004E0B38" w:rsidP="004E0B38">
      <w:pPr>
        <w:spacing w:after="0" w:line="240" w:lineRule="auto"/>
        <w:jc w:val="both"/>
        <w:rPr>
          <w:rFonts w:asciiTheme="minorHAnsi" w:hAnsiTheme="minorHAnsi" w:cstheme="minorHAnsi"/>
        </w:rPr>
      </w:pPr>
      <w:r w:rsidRPr="004E0B38">
        <w:rPr>
          <w:rFonts w:asciiTheme="minorHAnsi" w:hAnsiTheme="minorHAnsi" w:cstheme="minorHAnsi"/>
        </w:rPr>
        <w:t xml:space="preserve">Art.13, par.2, </w:t>
      </w:r>
      <w:proofErr w:type="spellStart"/>
      <w:r w:rsidRPr="004E0B38">
        <w:rPr>
          <w:rFonts w:asciiTheme="minorHAnsi" w:hAnsiTheme="minorHAnsi" w:cstheme="minorHAnsi"/>
        </w:rPr>
        <w:t>lett.b</w:t>
      </w:r>
      <w:proofErr w:type="spellEnd"/>
      <w:r w:rsidRPr="004E0B38">
        <w:rPr>
          <w:rFonts w:asciiTheme="minorHAnsi" w:hAnsiTheme="minorHAnsi" w:cstheme="minorHAnsi"/>
        </w:rPr>
        <w:t xml:space="preserve"> e art.14, par.2, </w:t>
      </w:r>
      <w:proofErr w:type="spellStart"/>
      <w:r w:rsidRPr="004E0B38">
        <w:rPr>
          <w:rFonts w:asciiTheme="minorHAnsi" w:hAnsiTheme="minorHAnsi" w:cstheme="minorHAnsi"/>
        </w:rPr>
        <w:t>lett.c</w:t>
      </w:r>
      <w:proofErr w:type="spellEnd"/>
      <w:r w:rsidRPr="004E0B38">
        <w:rPr>
          <w:rFonts w:asciiTheme="minorHAnsi" w:hAnsiTheme="minorHAnsi" w:cstheme="minorHAnsi"/>
        </w:rPr>
        <w:t xml:space="preserve"> del Regolamento (UE) 2016/679 e della DGR n. 466 del 17/07/2018 Le comunichiamo che potrà esercitare i diritti di cui al Reg. (UE) 2016/679, di seguito analiticamente descritti: - Diritto di accesso ex art. 15 </w:t>
      </w:r>
    </w:p>
    <w:p w14:paraId="24FCB8CD" w14:textId="1E757AAB" w:rsidR="000C230D" w:rsidRDefault="004E0B38" w:rsidP="004E0B38">
      <w:pPr>
        <w:spacing w:after="0" w:line="240" w:lineRule="auto"/>
        <w:jc w:val="both"/>
        <w:rPr>
          <w:rFonts w:asciiTheme="minorHAnsi" w:hAnsiTheme="minorHAnsi" w:cstheme="minorHAnsi"/>
        </w:rPr>
      </w:pPr>
      <w:r w:rsidRPr="004E0B38">
        <w:rPr>
          <w:rFonts w:asciiTheme="minorHAnsi" w:hAnsiTheme="minorHAnsi" w:cstheme="minorHAnsi"/>
        </w:rPr>
        <w:t xml:space="preserve">Ha diritto di ottenere, dal Titolare del trattamento, la conferma dell'esistenza o meno di un trattamento di dati personali relativo ai Suoi dati, di conoscerne il contenuto e l'origine, verificarne l'esattezza ed in tal caso, di ottenere l’accesso ai suddetti dati. In ogni caso ha diritto di ricevere una copia dei dati personali oggetto di trattamento. </w:t>
      </w:r>
    </w:p>
    <w:p w14:paraId="08892D08" w14:textId="77777777" w:rsidR="00AE1F3F" w:rsidRDefault="004E0B38" w:rsidP="004E0B38">
      <w:pPr>
        <w:spacing w:after="0" w:line="240" w:lineRule="auto"/>
        <w:jc w:val="both"/>
        <w:rPr>
          <w:rFonts w:asciiTheme="minorHAnsi" w:hAnsiTheme="minorHAnsi" w:cstheme="minorHAnsi"/>
        </w:rPr>
      </w:pPr>
      <w:r w:rsidRPr="004E0B38">
        <w:rPr>
          <w:rFonts w:asciiTheme="minorHAnsi" w:hAnsiTheme="minorHAnsi" w:cstheme="minorHAnsi"/>
        </w:rPr>
        <w:t xml:space="preserve">- Diritto di rettifica ex art. 16 </w:t>
      </w:r>
    </w:p>
    <w:p w14:paraId="59E6CCD1" w14:textId="77777777" w:rsidR="00736D62" w:rsidRDefault="004E0B38" w:rsidP="004E0B38">
      <w:pPr>
        <w:spacing w:after="0" w:line="240" w:lineRule="auto"/>
        <w:jc w:val="both"/>
        <w:rPr>
          <w:rFonts w:asciiTheme="minorHAnsi" w:hAnsiTheme="minorHAnsi" w:cstheme="minorHAnsi"/>
        </w:rPr>
      </w:pPr>
      <w:r w:rsidRPr="004E0B38">
        <w:rPr>
          <w:rFonts w:asciiTheme="minorHAnsi" w:hAnsiTheme="minorHAnsi" w:cstheme="minorHAnsi"/>
        </w:rPr>
        <w:t>Ha diritto di ottenere, dal Titolare del trattamento, l'integrazione, l'aggiornamento nonché la rettifica dei Suoi dati personali senza ingiustificato ritardo.</w:t>
      </w:r>
    </w:p>
    <w:p w14:paraId="556AACED" w14:textId="36CBE2FD" w:rsidR="000C230D" w:rsidRDefault="004E0B38" w:rsidP="004E0B38">
      <w:pPr>
        <w:spacing w:after="0" w:line="240" w:lineRule="auto"/>
        <w:jc w:val="both"/>
        <w:rPr>
          <w:rFonts w:asciiTheme="minorHAnsi" w:hAnsiTheme="minorHAnsi" w:cstheme="minorHAnsi"/>
        </w:rPr>
      </w:pPr>
      <w:r w:rsidRPr="004E0B38">
        <w:rPr>
          <w:rFonts w:asciiTheme="minorHAnsi" w:hAnsiTheme="minorHAnsi" w:cstheme="minorHAnsi"/>
        </w:rPr>
        <w:t xml:space="preserve"> - </w:t>
      </w:r>
      <w:r w:rsidRPr="00736D62">
        <w:rPr>
          <w:rFonts w:asciiTheme="minorHAnsi" w:hAnsiTheme="minorHAnsi" w:cstheme="minorHAnsi"/>
        </w:rPr>
        <w:t xml:space="preserve">Diritto alla cancellazione ex art. </w:t>
      </w:r>
      <w:r w:rsidR="00736D62" w:rsidRPr="00736D62">
        <w:rPr>
          <w:rFonts w:asciiTheme="minorHAnsi" w:hAnsiTheme="minorHAnsi" w:cstheme="minorHAnsi"/>
        </w:rPr>
        <w:t>17</w:t>
      </w:r>
    </w:p>
    <w:p w14:paraId="08E3E3B9" w14:textId="46CFD9C7" w:rsidR="000C230D" w:rsidRDefault="004E0B38" w:rsidP="004E0B38">
      <w:pPr>
        <w:spacing w:after="0" w:line="240" w:lineRule="auto"/>
        <w:jc w:val="both"/>
        <w:rPr>
          <w:rFonts w:asciiTheme="minorHAnsi" w:hAnsiTheme="minorHAnsi" w:cstheme="minorHAnsi"/>
        </w:rPr>
      </w:pPr>
      <w:r w:rsidRPr="004E0B38">
        <w:rPr>
          <w:rFonts w:asciiTheme="minorHAnsi" w:hAnsiTheme="minorHAnsi" w:cstheme="minorHAnsi"/>
        </w:rPr>
        <w:t xml:space="preserve">Ha diritto di ottenere, dal Titolare del trattamento, la cancellazione dei dati personali che La riguardano, senza ingiustificato ritardo, nei casi in cui ricorra una delle ipotesi previste dall’art. 17 (dati personali non più necessari rispetto alle finalità per cui sono stati raccolti o trattati, revoca del consenso ed insussistenza di altro fondamento giuridico per il trattamento, dati personali trattati illecitamente, esercizio del diritto di opposizione, ecc.). </w:t>
      </w:r>
    </w:p>
    <w:p w14:paraId="2F8C33B6" w14:textId="77777777" w:rsidR="00D64EFD" w:rsidRDefault="004E0B38" w:rsidP="004E0B38">
      <w:pPr>
        <w:spacing w:after="0" w:line="240" w:lineRule="auto"/>
        <w:jc w:val="both"/>
        <w:rPr>
          <w:rFonts w:asciiTheme="minorHAnsi" w:hAnsiTheme="minorHAnsi" w:cstheme="minorHAnsi"/>
        </w:rPr>
      </w:pPr>
      <w:r w:rsidRPr="004E0B38">
        <w:rPr>
          <w:rFonts w:asciiTheme="minorHAnsi" w:hAnsiTheme="minorHAnsi" w:cstheme="minorHAnsi"/>
        </w:rPr>
        <w:t xml:space="preserve">- Diritto di limitazione del trattamento ex art. 18 </w:t>
      </w:r>
    </w:p>
    <w:p w14:paraId="3CDE2381" w14:textId="4B9F0B95" w:rsidR="00023C8C" w:rsidRDefault="004E0B38" w:rsidP="004E0B38">
      <w:pPr>
        <w:spacing w:after="0" w:line="240" w:lineRule="auto"/>
        <w:jc w:val="both"/>
        <w:rPr>
          <w:rFonts w:asciiTheme="minorHAnsi" w:hAnsiTheme="minorHAnsi" w:cstheme="minorHAnsi"/>
        </w:rPr>
      </w:pPr>
      <w:r w:rsidRPr="004E0B38">
        <w:rPr>
          <w:rFonts w:asciiTheme="minorHAnsi" w:hAnsiTheme="minorHAnsi" w:cstheme="minorHAnsi"/>
        </w:rPr>
        <w:t xml:space="preserve">Ha diritto di ottenere, dal Titolare, la limitazione del trattamento dei dati personali nei casi espressamente previsti dal Regolamento, ovvero quando: contesta l’esattezza dei dati, il trattamento è illecito e chiede che ne sia meramente limitato l’utilizzo, i dati sono necessari per l’accertamento, l’esercizio o la difesa di un diritto in sede giudiziaria o si è opposto al trattamento per motivi legittimi. Se il trattamento è limitato, i dati personali saranno trattati solo con il Suo esplicito consenso. Il Titolare è tenuto ad informarla prima che la limitazione sia revocata. </w:t>
      </w:r>
    </w:p>
    <w:p w14:paraId="1C372C4D" w14:textId="77777777" w:rsidR="002F19D2" w:rsidRPr="001E370C" w:rsidRDefault="004E0B38" w:rsidP="004E0B38">
      <w:pPr>
        <w:spacing w:after="0" w:line="240" w:lineRule="auto"/>
        <w:jc w:val="both"/>
        <w:rPr>
          <w:rFonts w:asciiTheme="minorHAnsi" w:hAnsiTheme="minorHAnsi" w:cstheme="minorHAnsi"/>
        </w:rPr>
      </w:pPr>
      <w:r w:rsidRPr="001E370C">
        <w:rPr>
          <w:rFonts w:asciiTheme="minorHAnsi" w:hAnsiTheme="minorHAnsi" w:cstheme="minorHAnsi"/>
        </w:rPr>
        <w:t xml:space="preserve">- Diritto alla portabilità dei dati ex art. 20 </w:t>
      </w:r>
    </w:p>
    <w:p w14:paraId="3A191F15" w14:textId="77777777" w:rsidR="008E7F2D" w:rsidRPr="001E370C" w:rsidRDefault="004E0B38" w:rsidP="004E0B38">
      <w:pPr>
        <w:spacing w:after="0" w:line="240" w:lineRule="auto"/>
        <w:jc w:val="both"/>
        <w:rPr>
          <w:rFonts w:asciiTheme="minorHAnsi" w:hAnsiTheme="minorHAnsi" w:cstheme="minorHAnsi"/>
        </w:rPr>
      </w:pPr>
      <w:r w:rsidRPr="001E370C">
        <w:rPr>
          <w:rFonts w:asciiTheme="minorHAnsi" w:hAnsiTheme="minorHAnsi" w:cstheme="minorHAnsi"/>
        </w:rPr>
        <w:t xml:space="preserve">Qualora il trattamento sia effettuato con mezzi automatizzati, ha garantito il diritto alla portabilità dei dati personali che la riguardano, qualora il trattamento si basi sul consenso o su un contratto, nonché la trasmissione diretta degli stessi ad altro titolare di trattamento, ove tecnicamente fattibile. </w:t>
      </w:r>
    </w:p>
    <w:p w14:paraId="7D0C6AD3" w14:textId="77777777" w:rsidR="008E7F2D" w:rsidRPr="001E370C" w:rsidRDefault="004E0B38" w:rsidP="004E0B38">
      <w:pPr>
        <w:spacing w:after="0" w:line="240" w:lineRule="auto"/>
        <w:jc w:val="both"/>
        <w:rPr>
          <w:rFonts w:asciiTheme="minorHAnsi" w:hAnsiTheme="minorHAnsi" w:cstheme="minorHAnsi"/>
        </w:rPr>
      </w:pPr>
      <w:r w:rsidRPr="001E370C">
        <w:rPr>
          <w:rFonts w:asciiTheme="minorHAnsi" w:hAnsiTheme="minorHAnsi" w:cstheme="minorHAnsi"/>
        </w:rPr>
        <w:t>- Diritto di opposizione ex art.</w:t>
      </w:r>
      <w:r w:rsidR="008E7F2D" w:rsidRPr="001E370C">
        <w:rPr>
          <w:rFonts w:asciiTheme="minorHAnsi" w:hAnsiTheme="minorHAnsi" w:cstheme="minorHAnsi"/>
        </w:rPr>
        <w:t xml:space="preserve"> </w:t>
      </w:r>
      <w:r w:rsidRPr="001E370C">
        <w:rPr>
          <w:rFonts w:asciiTheme="minorHAnsi" w:hAnsiTheme="minorHAnsi" w:cstheme="minorHAnsi"/>
        </w:rPr>
        <w:t xml:space="preserve">21 </w:t>
      </w:r>
    </w:p>
    <w:p w14:paraId="247E5779" w14:textId="77777777" w:rsidR="004D42D6" w:rsidRPr="001E370C" w:rsidRDefault="004E0B38" w:rsidP="004E0B38">
      <w:pPr>
        <w:spacing w:after="0" w:line="240" w:lineRule="auto"/>
        <w:jc w:val="both"/>
        <w:rPr>
          <w:rFonts w:asciiTheme="minorHAnsi" w:hAnsiTheme="minorHAnsi" w:cstheme="minorHAnsi"/>
        </w:rPr>
      </w:pPr>
      <w:r w:rsidRPr="001E370C">
        <w:rPr>
          <w:rFonts w:asciiTheme="minorHAnsi" w:hAnsiTheme="minorHAnsi" w:cstheme="minorHAnsi"/>
        </w:rPr>
        <w:t xml:space="preserve">Ha diritto di opporsi in qualsiasi momento, per motivi connessi alla sua situazione particolare, al trattamento di dati personali che lo riguardano. Verrà, comunque, effettuato dal Titolare del trattamento un bilanciamento tra i Suoi interessi ed i motivi legittimi cogenti per procedere al trattamento (tra cui, ad esempio, accertamento, esercizio e difesa di un diritto in sede giudiziaria, ecc.). </w:t>
      </w:r>
    </w:p>
    <w:p w14:paraId="5F3517AB" w14:textId="77777777" w:rsidR="00A61BCD" w:rsidRDefault="00A61BCD" w:rsidP="004E0B38">
      <w:pPr>
        <w:spacing w:after="0" w:line="240" w:lineRule="auto"/>
        <w:jc w:val="both"/>
        <w:rPr>
          <w:rFonts w:asciiTheme="minorHAnsi" w:hAnsiTheme="minorHAnsi" w:cstheme="minorHAnsi"/>
        </w:rPr>
      </w:pPr>
    </w:p>
    <w:p w14:paraId="648696DC" w14:textId="34E20DB8" w:rsidR="004E0B38" w:rsidRPr="004E0B38" w:rsidRDefault="004E0B38" w:rsidP="004E0B38">
      <w:pPr>
        <w:spacing w:after="0" w:line="240" w:lineRule="auto"/>
        <w:jc w:val="both"/>
        <w:rPr>
          <w:rFonts w:asciiTheme="minorHAnsi" w:hAnsiTheme="minorHAnsi" w:cstheme="minorHAnsi"/>
        </w:rPr>
      </w:pPr>
      <w:r w:rsidRPr="001E370C">
        <w:rPr>
          <w:rFonts w:asciiTheme="minorHAnsi" w:hAnsiTheme="minorHAnsi" w:cstheme="minorHAnsi"/>
        </w:rPr>
        <w:t xml:space="preserve">Le richieste per l’esercizio dei suindicati diritti vanno rivolte direttamente a: </w:t>
      </w:r>
      <w:r w:rsidR="001E370C" w:rsidRPr="001E370C">
        <w:rPr>
          <w:rFonts w:asciiTheme="minorHAnsi" w:hAnsiTheme="minorHAnsi" w:cstheme="minorHAnsi"/>
        </w:rPr>
        <w:t>privacy</w:t>
      </w:r>
      <w:r w:rsidR="00296AE3" w:rsidRPr="001E370C">
        <w:rPr>
          <w:rFonts w:asciiTheme="minorHAnsi" w:hAnsiTheme="minorHAnsi" w:cstheme="minorHAnsi"/>
        </w:rPr>
        <w:t>@</w:t>
      </w:r>
      <w:r w:rsidR="001E370C" w:rsidRPr="001E370C">
        <w:rPr>
          <w:rFonts w:asciiTheme="minorHAnsi" w:hAnsiTheme="minorHAnsi" w:cstheme="minorHAnsi"/>
        </w:rPr>
        <w:t>sviluppocampania.it</w:t>
      </w:r>
      <w:r w:rsidR="00296AE3" w:rsidRPr="001E370C">
        <w:rPr>
          <w:rFonts w:asciiTheme="minorHAnsi" w:hAnsiTheme="minorHAnsi" w:cstheme="minorHAnsi"/>
        </w:rPr>
        <w:t xml:space="preserve"> </w:t>
      </w:r>
    </w:p>
    <w:p w14:paraId="1A566D0F" w14:textId="77777777" w:rsidR="004E0B38" w:rsidRDefault="004E0B38" w:rsidP="004E0B38">
      <w:pPr>
        <w:suppressAutoHyphens/>
        <w:spacing w:after="0" w:line="240" w:lineRule="auto"/>
        <w:jc w:val="both"/>
        <w:rPr>
          <w:rFonts w:asciiTheme="minorHAnsi" w:hAnsiTheme="minorHAnsi" w:cstheme="minorHAnsi"/>
          <w:b/>
        </w:rPr>
      </w:pPr>
    </w:p>
    <w:p w14:paraId="6CEE113C" w14:textId="77777777" w:rsidR="007E4267" w:rsidRPr="007E4267" w:rsidRDefault="007E4267" w:rsidP="007E4267">
      <w:pPr>
        <w:jc w:val="both"/>
        <w:rPr>
          <w:rFonts w:asciiTheme="minorHAnsi" w:hAnsiTheme="minorHAnsi" w:cstheme="minorHAnsi"/>
        </w:rPr>
      </w:pPr>
      <w:r w:rsidRPr="007E4267">
        <w:rPr>
          <w:rFonts w:asciiTheme="minorHAnsi" w:hAnsiTheme="minorHAnsi" w:cstheme="minorHAnsi"/>
        </w:rPr>
        <w:t xml:space="preserve">Ai sensi del D. Lgs. 196/2003 e s.m. e i. e i. e del Regolamento (UE) n. 679 del 27 aprile 2016 autorizzo Sviluppo Campania S.p.A. al trattamento dei miei dati personali e professionali ed all'eventuale pubblicazione del presente curriculum. </w:t>
      </w:r>
    </w:p>
    <w:p w14:paraId="26F22629" w14:textId="77777777" w:rsidR="008D6562" w:rsidRDefault="008D6562">
      <w:pPr>
        <w:rPr>
          <w:rFonts w:asciiTheme="minorHAnsi" w:hAnsiTheme="minorHAnsi" w:cstheme="minorHAnsi"/>
        </w:rPr>
      </w:pPr>
    </w:p>
    <w:p w14:paraId="2AAFD95B" w14:textId="248339A9" w:rsidR="007E4267" w:rsidRPr="007E4267" w:rsidRDefault="00893469">
      <w:pPr>
        <w:rPr>
          <w:rFonts w:asciiTheme="minorHAnsi" w:hAnsiTheme="minorHAnsi" w:cstheme="minorHAnsi"/>
        </w:rPr>
      </w:pPr>
      <w:r>
        <w:rPr>
          <w:rFonts w:asciiTheme="minorHAnsi" w:hAnsiTheme="minorHAnsi" w:cstheme="minorHAnsi"/>
        </w:rPr>
        <w:t>Luogo e data</w:t>
      </w:r>
      <w:r w:rsidR="008D6562" w:rsidRPr="008D6562">
        <w:rPr>
          <w:rFonts w:asciiTheme="minorHAnsi" w:hAnsiTheme="minorHAnsi" w:cstheme="minorHAnsi"/>
        </w:rPr>
        <w:t>, __________________</w:t>
      </w:r>
      <w:r w:rsidR="008D6562" w:rsidRPr="008D6562">
        <w:rPr>
          <w:rFonts w:asciiTheme="minorHAnsi" w:hAnsiTheme="minorHAnsi" w:cstheme="minorHAnsi"/>
        </w:rPr>
        <w:tab/>
      </w:r>
      <w:r w:rsidR="008D6562" w:rsidRPr="008D6562">
        <w:rPr>
          <w:rFonts w:asciiTheme="minorHAnsi" w:hAnsiTheme="minorHAnsi" w:cstheme="minorHAnsi"/>
        </w:rPr>
        <w:tab/>
        <w:t>F</w:t>
      </w:r>
      <w:r>
        <w:rPr>
          <w:rFonts w:asciiTheme="minorHAnsi" w:hAnsiTheme="minorHAnsi" w:cstheme="minorHAnsi"/>
        </w:rPr>
        <w:t>irma digitale</w:t>
      </w:r>
      <w:r w:rsidR="008D6562" w:rsidRPr="008D6562">
        <w:rPr>
          <w:rFonts w:asciiTheme="minorHAnsi" w:hAnsiTheme="minorHAnsi" w:cstheme="minorHAnsi"/>
        </w:rPr>
        <w:t>______________________________</w:t>
      </w:r>
    </w:p>
    <w:sectPr w:rsidR="007E4267" w:rsidRPr="007E4267" w:rsidSect="00E74009">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77859" w14:textId="77777777" w:rsidR="00874A0D" w:rsidRDefault="00874A0D" w:rsidP="00322363">
      <w:pPr>
        <w:spacing w:after="0" w:line="240" w:lineRule="auto"/>
      </w:pPr>
      <w:r>
        <w:separator/>
      </w:r>
    </w:p>
  </w:endnote>
  <w:endnote w:type="continuationSeparator" w:id="0">
    <w:p w14:paraId="35380F6B" w14:textId="77777777" w:rsidR="00874A0D" w:rsidRDefault="00874A0D" w:rsidP="00322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9E347" w14:textId="77777777" w:rsidR="00322363" w:rsidRDefault="0032236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2E70E" w14:textId="77777777" w:rsidR="00322363" w:rsidRDefault="0032236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C973" w14:textId="77777777" w:rsidR="00322363" w:rsidRDefault="003223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8FF25" w14:textId="77777777" w:rsidR="00874A0D" w:rsidRDefault="00874A0D" w:rsidP="00322363">
      <w:pPr>
        <w:spacing w:after="0" w:line="240" w:lineRule="auto"/>
      </w:pPr>
      <w:r>
        <w:separator/>
      </w:r>
    </w:p>
  </w:footnote>
  <w:footnote w:type="continuationSeparator" w:id="0">
    <w:p w14:paraId="0CF5DEEF" w14:textId="77777777" w:rsidR="00874A0D" w:rsidRDefault="00874A0D" w:rsidP="00322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20A7D" w14:textId="77777777" w:rsidR="00322363" w:rsidRDefault="0032236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2EA4" w14:textId="126A57DA" w:rsidR="00322363" w:rsidRDefault="00322363" w:rsidP="00322363">
    <w:pPr>
      <w:pStyle w:val="Intestazione"/>
      <w:jc w:val="center"/>
    </w:pPr>
    <w:r>
      <w:rPr>
        <w:noProof/>
      </w:rPr>
      <w:drawing>
        <wp:inline distT="0" distB="0" distL="0" distR="0" wp14:anchorId="2A9DFC6D" wp14:editId="09E9A915">
          <wp:extent cx="1709420" cy="523875"/>
          <wp:effectExtent l="0" t="0" r="5080" b="9525"/>
          <wp:docPr id="1" name="Immagine 1" descr="C:\Users\ndecaro\Documents\SVILUPPO CAMPANIA 2018\SVILUPPO CAMPANIA1\SCREENING_23maggio18\ScreeningdaVale07febb2018\Prod. edit. e prod. VIDEO\loghi SVIC e REG\logo SvilCampania.jpg"/>
          <wp:cNvGraphicFramePr/>
          <a:graphic xmlns:a="http://schemas.openxmlformats.org/drawingml/2006/main">
            <a:graphicData uri="http://schemas.openxmlformats.org/drawingml/2006/picture">
              <pic:pic xmlns:pic="http://schemas.openxmlformats.org/drawingml/2006/picture">
                <pic:nvPicPr>
                  <pic:cNvPr id="1" name="Immagine 1" descr="C:\Users\ndecaro\Documents\SVILUPPO CAMPANIA 2018\SVILUPPO CAMPANIA1\SCREENING_23maggio18\ScreeningdaVale07febb2018\Prod. edit. e prod. VIDEO\loghi SVIC e REG\logo SvilCampania.jpg"/>
                  <pic:cNvPicPr/>
                </pic:nvPicPr>
                <pic:blipFill>
                  <a:blip r:embed="rId1"/>
                  <a:srcRect/>
                  <a:stretch>
                    <a:fillRect/>
                  </a:stretch>
                </pic:blipFill>
                <pic:spPr bwMode="auto">
                  <a:xfrm>
                    <a:off x="0" y="0"/>
                    <a:ext cx="1709420" cy="5238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946C" w14:textId="77777777" w:rsidR="00322363" w:rsidRDefault="003223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B50BFE4"/>
    <w:name w:val="WW8Num5"/>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ind w:left="502"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16cid:durableId="398211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5A7"/>
    <w:rsid w:val="00023C8C"/>
    <w:rsid w:val="000259C9"/>
    <w:rsid w:val="000720A7"/>
    <w:rsid w:val="000C230D"/>
    <w:rsid w:val="00165988"/>
    <w:rsid w:val="001E370C"/>
    <w:rsid w:val="00296AE3"/>
    <w:rsid w:val="002F19D2"/>
    <w:rsid w:val="00305D6A"/>
    <w:rsid w:val="0031504D"/>
    <w:rsid w:val="00322363"/>
    <w:rsid w:val="00351D43"/>
    <w:rsid w:val="00385E04"/>
    <w:rsid w:val="003B35A7"/>
    <w:rsid w:val="004151F4"/>
    <w:rsid w:val="0043643E"/>
    <w:rsid w:val="00471260"/>
    <w:rsid w:val="0048189E"/>
    <w:rsid w:val="004B0CCC"/>
    <w:rsid w:val="004D42D6"/>
    <w:rsid w:val="004E0B38"/>
    <w:rsid w:val="004E7A6D"/>
    <w:rsid w:val="005919DD"/>
    <w:rsid w:val="005C4160"/>
    <w:rsid w:val="006139D1"/>
    <w:rsid w:val="00632A92"/>
    <w:rsid w:val="006B418A"/>
    <w:rsid w:val="00736D62"/>
    <w:rsid w:val="0079623C"/>
    <w:rsid w:val="007C4612"/>
    <w:rsid w:val="007E4267"/>
    <w:rsid w:val="00870147"/>
    <w:rsid w:val="008740AB"/>
    <w:rsid w:val="00874A0D"/>
    <w:rsid w:val="00893469"/>
    <w:rsid w:val="008D6562"/>
    <w:rsid w:val="008E7F2D"/>
    <w:rsid w:val="009009C3"/>
    <w:rsid w:val="009327F5"/>
    <w:rsid w:val="009368FA"/>
    <w:rsid w:val="009C6736"/>
    <w:rsid w:val="009C74C2"/>
    <w:rsid w:val="00A46076"/>
    <w:rsid w:val="00A47588"/>
    <w:rsid w:val="00A61BCD"/>
    <w:rsid w:val="00A945FB"/>
    <w:rsid w:val="00AB3EBC"/>
    <w:rsid w:val="00AE1F3F"/>
    <w:rsid w:val="00B14F6A"/>
    <w:rsid w:val="00B21309"/>
    <w:rsid w:val="00B55FDB"/>
    <w:rsid w:val="00BA6428"/>
    <w:rsid w:val="00BE192C"/>
    <w:rsid w:val="00BE452E"/>
    <w:rsid w:val="00BF318F"/>
    <w:rsid w:val="00C242D3"/>
    <w:rsid w:val="00C6505B"/>
    <w:rsid w:val="00D075BE"/>
    <w:rsid w:val="00D64EFD"/>
    <w:rsid w:val="00D829B6"/>
    <w:rsid w:val="00D86C01"/>
    <w:rsid w:val="00DB7BF4"/>
    <w:rsid w:val="00DD797C"/>
    <w:rsid w:val="00DF4740"/>
    <w:rsid w:val="00E63A4C"/>
    <w:rsid w:val="00E74009"/>
    <w:rsid w:val="00EC608E"/>
    <w:rsid w:val="00EE2222"/>
    <w:rsid w:val="00EE62CC"/>
    <w:rsid w:val="00F14319"/>
    <w:rsid w:val="00F566CF"/>
    <w:rsid w:val="00F73178"/>
    <w:rsid w:val="00F919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B1278"/>
  <w15:docId w15:val="{DA096A37-B6DA-48BF-A41B-ADB98E7F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35A7"/>
    <w:pPr>
      <w:spacing w:after="160" w:line="259" w:lineRule="auto"/>
    </w:pPr>
    <w:rPr>
      <w:rFonts w:ascii="Calibri" w:eastAsia="Calibri" w:hAnsi="Calibri" w:cs="Times New Roman"/>
    </w:rPr>
  </w:style>
  <w:style w:type="paragraph" w:styleId="Titolo1">
    <w:name w:val="heading 1"/>
    <w:basedOn w:val="Normale"/>
    <w:next w:val="Normale"/>
    <w:link w:val="Titolo1Carattere"/>
    <w:autoRedefine/>
    <w:uiPriority w:val="9"/>
    <w:qFormat/>
    <w:rsid w:val="004151F4"/>
    <w:pPr>
      <w:keepNext/>
      <w:keepLines/>
      <w:spacing w:after="0" w:line="240" w:lineRule="auto"/>
      <w:contextualSpacing/>
      <w:outlineLvl w:val="0"/>
    </w:pPr>
    <w:rPr>
      <w:rFonts w:eastAsiaTheme="majorEastAsia" w:cstheme="majorBidi"/>
      <w:color w:val="4F81BD"/>
      <w:kern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3B35A7"/>
    <w:rPr>
      <w:color w:val="0563C1"/>
      <w:u w:val="single"/>
    </w:rPr>
  </w:style>
  <w:style w:type="paragraph" w:styleId="Intestazione">
    <w:name w:val="header"/>
    <w:basedOn w:val="Normale"/>
    <w:link w:val="IntestazioneCarattere"/>
    <w:uiPriority w:val="99"/>
    <w:unhideWhenUsed/>
    <w:rsid w:val="0032236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22363"/>
    <w:rPr>
      <w:rFonts w:ascii="Calibri" w:eastAsia="Calibri" w:hAnsi="Calibri" w:cs="Times New Roman"/>
    </w:rPr>
  </w:style>
  <w:style w:type="paragraph" w:styleId="Pidipagina">
    <w:name w:val="footer"/>
    <w:basedOn w:val="Normale"/>
    <w:link w:val="PidipaginaCarattere"/>
    <w:uiPriority w:val="99"/>
    <w:unhideWhenUsed/>
    <w:rsid w:val="0032236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22363"/>
    <w:rPr>
      <w:rFonts w:ascii="Calibri" w:eastAsia="Calibri" w:hAnsi="Calibri" w:cs="Times New Roman"/>
    </w:rPr>
  </w:style>
  <w:style w:type="character" w:customStyle="1" w:styleId="Titolo1Carattere">
    <w:name w:val="Titolo 1 Carattere"/>
    <w:basedOn w:val="Carpredefinitoparagrafo"/>
    <w:link w:val="Titolo1"/>
    <w:uiPriority w:val="9"/>
    <w:rsid w:val="004151F4"/>
    <w:rPr>
      <w:rFonts w:ascii="Calibri" w:eastAsiaTheme="majorEastAsia" w:hAnsi="Calibri" w:cstheme="majorBidi"/>
      <w:color w:val="4F81BD"/>
      <w:kern w:val="24"/>
      <w:szCs w:val="32"/>
    </w:rPr>
  </w:style>
  <w:style w:type="character" w:customStyle="1" w:styleId="Nessuno">
    <w:name w:val="Nessuno"/>
    <w:rsid w:val="004151F4"/>
  </w:style>
  <w:style w:type="character" w:styleId="Menzionenonrisolta">
    <w:name w:val="Unresolved Mention"/>
    <w:basedOn w:val="Carpredefinitoparagrafo"/>
    <w:uiPriority w:val="99"/>
    <w:semiHidden/>
    <w:unhideWhenUsed/>
    <w:rsid w:val="003150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ivacy@sviluppocampania.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1301</Words>
  <Characters>7416</Characters>
  <Application>Microsoft Office Word</Application>
  <DocSecurity>0</DocSecurity>
  <Lines>61</Lines>
  <Paragraphs>17</Paragraphs>
  <ScaleCrop>false</ScaleCrop>
  <Company>HP</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Gentile Fortuna</cp:lastModifiedBy>
  <cp:revision>2</cp:revision>
  <dcterms:created xsi:type="dcterms:W3CDTF">2026-04-27T19:20:00Z</dcterms:created>
  <dcterms:modified xsi:type="dcterms:W3CDTF">2026-04-27T19:20:00Z</dcterms:modified>
</cp:coreProperties>
</file>